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4240D" w14:textId="77777777" w:rsidR="00F30D6B" w:rsidRPr="00FD5689" w:rsidRDefault="00F30D6B" w:rsidP="008F13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789B64" w14:textId="4F368333" w:rsidR="008F1334" w:rsidRPr="00FD5689" w:rsidRDefault="008F1334" w:rsidP="008F13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5689">
        <w:rPr>
          <w:rFonts w:ascii="Times New Roman" w:hAnsi="Times New Roman" w:cs="Times New Roman"/>
          <w:b/>
          <w:sz w:val="28"/>
          <w:szCs w:val="28"/>
        </w:rPr>
        <w:t>Sajtóközlemény</w:t>
      </w:r>
    </w:p>
    <w:p w14:paraId="5B1D6DF0" w14:textId="77777777" w:rsidR="00344116" w:rsidRDefault="00344116" w:rsidP="008F1334">
      <w:pPr>
        <w:jc w:val="center"/>
        <w:rPr>
          <w:rFonts w:ascii="Times New Roman" w:hAnsi="Times New Roman" w:cs="Times New Roman"/>
          <w:sz w:val="28"/>
          <w:szCs w:val="28"/>
        </w:rPr>
      </w:pPr>
      <w:r w:rsidRPr="00344116">
        <w:rPr>
          <w:rFonts w:ascii="Times New Roman" w:hAnsi="Times New Roman" w:cs="Times New Roman"/>
          <w:sz w:val="28"/>
          <w:szCs w:val="28"/>
        </w:rPr>
        <w:t>Közösségi épület energetikai korszerűsítése valósult meg a Széchenyi Plusz (2021-2027) program keretében</w:t>
      </w:r>
    </w:p>
    <w:p w14:paraId="74B3A6BA" w14:textId="54DDC6B8" w:rsidR="008F1334" w:rsidRPr="00FD5689" w:rsidRDefault="00FD5689" w:rsidP="008F133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34411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/04/30</w:t>
      </w:r>
    </w:p>
    <w:p w14:paraId="2B102947" w14:textId="77777777" w:rsidR="008F1334" w:rsidRPr="00FD5689" w:rsidRDefault="008F1334" w:rsidP="00F30D6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color w:val="003399"/>
          <w:sz w:val="28"/>
          <w:szCs w:val="28"/>
        </w:rPr>
      </w:pPr>
      <w:r w:rsidRPr="00FD5689">
        <w:rPr>
          <w:rFonts w:ascii="Times New Roman" w:hAnsi="Times New Roman" w:cs="Times New Roman"/>
          <w:b/>
          <w:color w:val="003399"/>
          <w:sz w:val="28"/>
          <w:szCs w:val="28"/>
        </w:rPr>
        <w:t xml:space="preserve">Lead: </w:t>
      </w:r>
    </w:p>
    <w:p w14:paraId="5BCAB32F" w14:textId="5BC26646" w:rsidR="00FD5689" w:rsidRPr="00FD5689" w:rsidRDefault="00344116" w:rsidP="00F30D6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  <w:szCs w:val="28"/>
        </w:rPr>
      </w:pPr>
      <w:r w:rsidRPr="00344116">
        <w:rPr>
          <w:rFonts w:ascii="Times New Roman" w:hAnsi="Times New Roman" w:cs="Times New Roman"/>
          <w:sz w:val="28"/>
          <w:szCs w:val="28"/>
        </w:rPr>
        <w:t>Szentgál Község Önkormányzata sikeresen pályázott és elnyerte a támogatást a „Közösségi épület energetikai korszerűsítése” című projekthez a TOP Plusz 2.1.1-21 kódszámú „Önkormányzati épületek energetikai korszerűsítése” című pályázati felhívás keretében, melynek köszönhetően Szentgálban megvalósult a közösségi épület energetikai fejlesztése</w:t>
      </w:r>
      <w:r w:rsidR="00FD5689" w:rsidRPr="00FD5689">
        <w:rPr>
          <w:rFonts w:ascii="Times New Roman" w:hAnsi="Times New Roman" w:cs="Times New Roman"/>
          <w:sz w:val="28"/>
          <w:szCs w:val="28"/>
        </w:rPr>
        <w:t>.</w:t>
      </w:r>
    </w:p>
    <w:p w14:paraId="09CAAE1E" w14:textId="77777777" w:rsidR="00FD5689" w:rsidRPr="00FD5689" w:rsidRDefault="00FD5689" w:rsidP="00FD5689">
      <w:pPr>
        <w:rPr>
          <w:rFonts w:ascii="Times New Roman" w:hAnsi="Times New Roman" w:cs="Times New Roman"/>
          <w:sz w:val="28"/>
          <w:szCs w:val="28"/>
        </w:rPr>
      </w:pPr>
    </w:p>
    <w:p w14:paraId="407D9D9A" w14:textId="77777777" w:rsidR="00344116" w:rsidRPr="00344116" w:rsidRDefault="00344116" w:rsidP="00344116">
      <w:pPr>
        <w:rPr>
          <w:rFonts w:ascii="Times New Roman" w:hAnsi="Times New Roman" w:cs="Times New Roman"/>
          <w:sz w:val="28"/>
          <w:szCs w:val="28"/>
        </w:rPr>
      </w:pPr>
      <w:r w:rsidRPr="00344116">
        <w:rPr>
          <w:rFonts w:ascii="Times New Roman" w:hAnsi="Times New Roman" w:cs="Times New Roman"/>
          <w:sz w:val="28"/>
          <w:szCs w:val="28"/>
        </w:rPr>
        <w:t>Az Európai Unió és a Magyar Állam által nyújtott, vissza nem térítendő támogatás összege a TOP_PLUSZ-2.1.1-21-VE1-2022-00014 projekt keretében 166 699 999 Ft volt. A támogatás intenzitása a projekt elszámolható költségeinek 100%-a volt. A beruházás a Terület- és Településfejlesztési Operatív Program Plusz keretében a Regionális Fejlesztési Operatív Programok társfinanszírozásával valósult meg, a Széchenyi Plusz (2021-2027) program keretében.</w:t>
      </w:r>
    </w:p>
    <w:p w14:paraId="2E140300" w14:textId="77777777" w:rsidR="00344116" w:rsidRPr="00344116" w:rsidRDefault="00344116" w:rsidP="00344116">
      <w:pPr>
        <w:rPr>
          <w:rFonts w:ascii="Times New Roman" w:hAnsi="Times New Roman" w:cs="Times New Roman"/>
          <w:sz w:val="28"/>
          <w:szCs w:val="28"/>
        </w:rPr>
      </w:pPr>
    </w:p>
    <w:p w14:paraId="50C3D99C" w14:textId="77777777" w:rsidR="00344116" w:rsidRPr="00344116" w:rsidRDefault="00344116" w:rsidP="00344116">
      <w:pPr>
        <w:rPr>
          <w:rFonts w:ascii="Times New Roman" w:hAnsi="Times New Roman" w:cs="Times New Roman"/>
          <w:sz w:val="28"/>
          <w:szCs w:val="28"/>
        </w:rPr>
      </w:pPr>
      <w:r w:rsidRPr="00344116">
        <w:rPr>
          <w:rFonts w:ascii="Times New Roman" w:hAnsi="Times New Roman" w:cs="Times New Roman"/>
          <w:sz w:val="28"/>
          <w:szCs w:val="28"/>
        </w:rPr>
        <w:t>Szentgál Község Önkormányzata jelen projektjének keretében a közösségi épület energetikai korszerűsítését végezte el.</w:t>
      </w:r>
    </w:p>
    <w:p w14:paraId="048021DF" w14:textId="77777777" w:rsidR="00344116" w:rsidRPr="00344116" w:rsidRDefault="00344116" w:rsidP="00344116">
      <w:pPr>
        <w:rPr>
          <w:rFonts w:ascii="Times New Roman" w:hAnsi="Times New Roman" w:cs="Times New Roman"/>
          <w:sz w:val="28"/>
          <w:szCs w:val="28"/>
        </w:rPr>
      </w:pPr>
    </w:p>
    <w:p w14:paraId="42A02694" w14:textId="77777777" w:rsidR="00344116" w:rsidRPr="00344116" w:rsidRDefault="00344116" w:rsidP="00344116">
      <w:pPr>
        <w:rPr>
          <w:rFonts w:ascii="Times New Roman" w:hAnsi="Times New Roman" w:cs="Times New Roman"/>
          <w:sz w:val="28"/>
          <w:szCs w:val="28"/>
        </w:rPr>
      </w:pPr>
      <w:r w:rsidRPr="00344116">
        <w:rPr>
          <w:rFonts w:ascii="Times New Roman" w:hAnsi="Times New Roman" w:cs="Times New Roman"/>
          <w:sz w:val="28"/>
          <w:szCs w:val="28"/>
        </w:rPr>
        <w:t>A projekt célja az egész helyi közösség fejlődését szolgáló, sokrétű funkcióit intenzívebben kihasználható, energiahatékonyan, energiatudatosabban és költségtakarékosan működtethető közösségi, szolgáltató épület biztosítása volt.</w:t>
      </w:r>
    </w:p>
    <w:p w14:paraId="14F4C8F2" w14:textId="77777777" w:rsidR="00344116" w:rsidRPr="00344116" w:rsidRDefault="00344116" w:rsidP="00344116">
      <w:pPr>
        <w:rPr>
          <w:rFonts w:ascii="Times New Roman" w:hAnsi="Times New Roman" w:cs="Times New Roman"/>
          <w:sz w:val="28"/>
          <w:szCs w:val="28"/>
        </w:rPr>
      </w:pPr>
    </w:p>
    <w:p w14:paraId="0DCDA2D7" w14:textId="77777777" w:rsidR="00344116" w:rsidRPr="00344116" w:rsidRDefault="00344116" w:rsidP="00344116">
      <w:pPr>
        <w:rPr>
          <w:rFonts w:ascii="Times New Roman" w:hAnsi="Times New Roman" w:cs="Times New Roman"/>
          <w:sz w:val="28"/>
          <w:szCs w:val="28"/>
        </w:rPr>
      </w:pPr>
      <w:r w:rsidRPr="00344116">
        <w:rPr>
          <w:rFonts w:ascii="Times New Roman" w:hAnsi="Times New Roman" w:cs="Times New Roman"/>
          <w:sz w:val="28"/>
          <w:szCs w:val="28"/>
        </w:rPr>
        <w:t>A projekt konkrét célja az energiafogyasztás csökkentése az épület energetikai korszerűsítésével, valamint a napenergia hasznosításával az épület ÜHG-kibocsátásának csökkentésével valósult meg.</w:t>
      </w:r>
    </w:p>
    <w:p w14:paraId="24ECCB0E" w14:textId="77777777" w:rsidR="00344116" w:rsidRPr="00344116" w:rsidRDefault="00344116" w:rsidP="00344116">
      <w:pPr>
        <w:rPr>
          <w:rFonts w:ascii="Times New Roman" w:hAnsi="Times New Roman" w:cs="Times New Roman"/>
          <w:sz w:val="28"/>
          <w:szCs w:val="28"/>
        </w:rPr>
      </w:pPr>
    </w:p>
    <w:p w14:paraId="2B368D5D" w14:textId="77777777" w:rsidR="00344116" w:rsidRPr="00344116" w:rsidRDefault="00344116" w:rsidP="00344116">
      <w:pPr>
        <w:rPr>
          <w:rFonts w:ascii="Times New Roman" w:hAnsi="Times New Roman" w:cs="Times New Roman"/>
          <w:sz w:val="28"/>
          <w:szCs w:val="28"/>
        </w:rPr>
      </w:pPr>
      <w:r w:rsidRPr="00344116">
        <w:rPr>
          <w:rFonts w:ascii="Times New Roman" w:hAnsi="Times New Roman" w:cs="Times New Roman"/>
          <w:sz w:val="28"/>
          <w:szCs w:val="28"/>
        </w:rPr>
        <w:lastRenderedPageBreak/>
        <w:t>A projekt hozzájárult a TOP Plusz 2.1.1-21 pályázati kiírás alapvető céljainak megvalósításához, vagyis az energiahatékonyság és az energiatakarékosság fokozásához a végfelhasználás területén. Az energetikai hatékonyság fokozása hozzájárult az energiaellátás biztonságának növeléséhez és a környezeti ártalmak csökkentéséhez, ezzel pedig az ország nemzetközi kötelezettségvállalásainak teljesítéséhez.</w:t>
      </w:r>
    </w:p>
    <w:p w14:paraId="66D9E1E1" w14:textId="77777777" w:rsidR="00344116" w:rsidRPr="00344116" w:rsidRDefault="00344116" w:rsidP="00344116">
      <w:pPr>
        <w:rPr>
          <w:rFonts w:ascii="Times New Roman" w:hAnsi="Times New Roman" w:cs="Times New Roman"/>
          <w:sz w:val="28"/>
          <w:szCs w:val="28"/>
        </w:rPr>
      </w:pPr>
    </w:p>
    <w:p w14:paraId="7ECD09D9" w14:textId="4FBB5E50" w:rsidR="00FD5689" w:rsidRPr="00FD5689" w:rsidRDefault="00344116" w:rsidP="00344116">
      <w:pPr>
        <w:rPr>
          <w:rFonts w:ascii="Times New Roman" w:hAnsi="Times New Roman" w:cs="Times New Roman"/>
          <w:sz w:val="28"/>
          <w:szCs w:val="28"/>
        </w:rPr>
      </w:pPr>
      <w:r w:rsidRPr="00344116">
        <w:rPr>
          <w:rFonts w:ascii="Times New Roman" w:hAnsi="Times New Roman" w:cs="Times New Roman"/>
          <w:sz w:val="28"/>
          <w:szCs w:val="28"/>
        </w:rPr>
        <w:t xml:space="preserve">A fejlesztés megvalósítása esetén az épület megfelelt a jelenleg érvényes, közel nulla követelményszintnek. A fejlesztés eredményeként kiváltásra került a fosszilis eredetű fűtési rendszer, illetve jelentősen csökkent az épület villamosenergia-felhasználása </w:t>
      </w:r>
      <w:proofErr w:type="gramStart"/>
      <w:r w:rsidRPr="00344116">
        <w:rPr>
          <w:rFonts w:ascii="Times New Roman" w:hAnsi="Times New Roman" w:cs="Times New Roman"/>
          <w:sz w:val="28"/>
          <w:szCs w:val="28"/>
        </w:rPr>
        <w:t>is.</w:t>
      </w:r>
      <w:r w:rsidR="00FD5689" w:rsidRPr="00FD5689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sectPr w:rsidR="00FD5689" w:rsidRPr="00FD5689" w:rsidSect="00F30D6B">
      <w:headerReference w:type="default" r:id="rId7"/>
      <w:pgSz w:w="11906" w:h="16838" w:code="9"/>
      <w:pgMar w:top="1418" w:right="1418" w:bottom="1418" w:left="1418" w:header="19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8EFF3F" w14:textId="77777777" w:rsidR="00531F0B" w:rsidRDefault="00531F0B" w:rsidP="00F30D6B">
      <w:pPr>
        <w:spacing w:after="0"/>
      </w:pPr>
      <w:r>
        <w:separator/>
      </w:r>
    </w:p>
  </w:endnote>
  <w:endnote w:type="continuationSeparator" w:id="0">
    <w:p w14:paraId="0B4D0AB1" w14:textId="77777777" w:rsidR="00531F0B" w:rsidRDefault="00531F0B" w:rsidP="00F30D6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92F9A7" w14:textId="77777777" w:rsidR="00531F0B" w:rsidRDefault="00531F0B" w:rsidP="00F30D6B">
      <w:pPr>
        <w:spacing w:after="0"/>
      </w:pPr>
      <w:r>
        <w:separator/>
      </w:r>
    </w:p>
  </w:footnote>
  <w:footnote w:type="continuationSeparator" w:id="0">
    <w:p w14:paraId="5ED028B9" w14:textId="77777777" w:rsidR="00531F0B" w:rsidRDefault="00531F0B" w:rsidP="00F30D6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11F4C" w14:textId="4392FFA2" w:rsidR="00F30D6B" w:rsidRDefault="00F30D6B">
    <w:pPr>
      <w:pStyle w:val="lfej"/>
    </w:pPr>
    <w:r>
      <w:rPr>
        <w:noProof/>
      </w:rPr>
      <w:drawing>
        <wp:anchor distT="0" distB="0" distL="114300" distR="114300" simplePos="0" relativeHeight="251664896" behindDoc="0" locked="0" layoutInCell="1" allowOverlap="1" wp14:anchorId="7965B5AD" wp14:editId="29E4C7E1">
          <wp:simplePos x="0" y="0"/>
          <wp:positionH relativeFrom="column">
            <wp:posOffset>-693601</wp:posOffset>
          </wp:positionH>
          <wp:positionV relativeFrom="paragraph">
            <wp:posOffset>-1018243</wp:posOffset>
          </wp:positionV>
          <wp:extent cx="3934800" cy="1123581"/>
          <wp:effectExtent l="0" t="0" r="8890" b="63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34800" cy="11235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30940"/>
    <w:multiLevelType w:val="hybridMultilevel"/>
    <w:tmpl w:val="2646986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8428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334"/>
    <w:rsid w:val="00182253"/>
    <w:rsid w:val="00252631"/>
    <w:rsid w:val="00281000"/>
    <w:rsid w:val="00344116"/>
    <w:rsid w:val="00370AD2"/>
    <w:rsid w:val="004833A3"/>
    <w:rsid w:val="00490283"/>
    <w:rsid w:val="00531F0B"/>
    <w:rsid w:val="00566829"/>
    <w:rsid w:val="005E6F47"/>
    <w:rsid w:val="00745F1C"/>
    <w:rsid w:val="0084308F"/>
    <w:rsid w:val="00850615"/>
    <w:rsid w:val="0086363D"/>
    <w:rsid w:val="008F1334"/>
    <w:rsid w:val="009364F4"/>
    <w:rsid w:val="00B96C7D"/>
    <w:rsid w:val="00C011D9"/>
    <w:rsid w:val="00CB1B5A"/>
    <w:rsid w:val="00D41386"/>
    <w:rsid w:val="00DF7932"/>
    <w:rsid w:val="00EB546A"/>
    <w:rsid w:val="00F30D6B"/>
    <w:rsid w:val="00FD5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64B8E9A"/>
  <w15:docId w15:val="{1E90B2D6-D85E-44C6-96AA-6855E6D1D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F1334"/>
    <w:pPr>
      <w:widowControl w:val="0"/>
      <w:autoSpaceDE w:val="0"/>
      <w:autoSpaceDN w:val="0"/>
      <w:adjustRightInd w:val="0"/>
      <w:spacing w:line="240" w:lineRule="auto"/>
      <w:jc w:val="both"/>
    </w:pPr>
    <w:rPr>
      <w:rFonts w:ascii="Verdana" w:eastAsia="Times New Roman" w:hAnsi="Verdana" w:cs="Arial"/>
      <w:sz w:val="20"/>
      <w:szCs w:val="20"/>
      <w:lang w:eastAsia="hu-HU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8F1334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F30D6B"/>
    <w:pPr>
      <w:tabs>
        <w:tab w:val="center" w:pos="4536"/>
        <w:tab w:val="right" w:pos="9072"/>
      </w:tabs>
      <w:spacing w:after="0"/>
    </w:pPr>
  </w:style>
  <w:style w:type="character" w:customStyle="1" w:styleId="lfejChar">
    <w:name w:val="Élőfej Char"/>
    <w:basedOn w:val="Bekezdsalapbettpusa"/>
    <w:link w:val="lfej"/>
    <w:uiPriority w:val="99"/>
    <w:rsid w:val="00F30D6B"/>
    <w:rPr>
      <w:rFonts w:ascii="Verdana" w:eastAsia="Times New Roman" w:hAnsi="Verdana" w:cs="Arial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F30D6B"/>
    <w:pPr>
      <w:tabs>
        <w:tab w:val="center" w:pos="4536"/>
        <w:tab w:val="right" w:pos="9072"/>
      </w:tabs>
      <w:spacing w:after="0"/>
    </w:pPr>
  </w:style>
  <w:style w:type="character" w:customStyle="1" w:styleId="llbChar">
    <w:name w:val="Élőláb Char"/>
    <w:basedOn w:val="Bekezdsalapbettpusa"/>
    <w:link w:val="llb"/>
    <w:uiPriority w:val="99"/>
    <w:rsid w:val="00F30D6B"/>
    <w:rPr>
      <w:rFonts w:ascii="Verdana" w:eastAsia="Times New Roman" w:hAnsi="Verdana" w:cs="Arial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30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Tóth Diána</dc:creator>
  <cp:lastModifiedBy>Gurdon Lehel</cp:lastModifiedBy>
  <cp:revision>2</cp:revision>
  <dcterms:created xsi:type="dcterms:W3CDTF">2025-06-24T11:59:00Z</dcterms:created>
  <dcterms:modified xsi:type="dcterms:W3CDTF">2025-06-24T11:59:00Z</dcterms:modified>
</cp:coreProperties>
</file>